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62" w:rsidRPr="00A61FCC" w:rsidRDefault="002D7962" w:rsidP="002D7962">
      <w:pPr>
        <w:tabs>
          <w:tab w:val="left" w:pos="3540"/>
        </w:tabs>
        <w:spacing w:line="240" w:lineRule="atLeast"/>
        <w:ind w:firstLine="567"/>
        <w:jc w:val="both"/>
      </w:pPr>
      <w:r w:rsidRPr="00A61FCC">
        <w:t xml:space="preserve">Одно из приоритетных направлений в деятельности Администрации </w:t>
      </w:r>
      <w:r>
        <w:t>района</w:t>
      </w:r>
      <w:r w:rsidRPr="00A61FCC">
        <w:t xml:space="preserve"> – работа с обращениями граждан. За отчетный год поступило </w:t>
      </w:r>
      <w:r>
        <w:t xml:space="preserve">52 </w:t>
      </w:r>
      <w:r w:rsidRPr="00A61FCC">
        <w:t xml:space="preserve">письменных обращений (в 2021 году – </w:t>
      </w:r>
      <w:r>
        <w:t>74</w:t>
      </w:r>
      <w:r w:rsidRPr="00A61FCC">
        <w:t xml:space="preserve">). На личном приёме у Главы Притобольного района побывало </w:t>
      </w:r>
      <w:r w:rsidRPr="00C14446">
        <w:t>13 человек.</w:t>
      </w:r>
      <w:r w:rsidRPr="00A61FCC">
        <w:t xml:space="preserve"> </w:t>
      </w:r>
    </w:p>
    <w:p w:rsidR="002D7962" w:rsidRPr="00A61FCC" w:rsidRDefault="002D7962" w:rsidP="002D7962">
      <w:pPr>
        <w:tabs>
          <w:tab w:val="left" w:pos="3540"/>
        </w:tabs>
        <w:spacing w:line="240" w:lineRule="atLeast"/>
        <w:ind w:firstLine="567"/>
        <w:jc w:val="both"/>
      </w:pPr>
      <w:r w:rsidRPr="00A61FCC">
        <w:t xml:space="preserve">Поступившие через социальные сети 66 обращений отработаны без нарушения срока предоставления ответа до 24 часов. </w:t>
      </w:r>
      <w:proofErr w:type="gramStart"/>
      <w:r w:rsidRPr="00A61FCC">
        <w:t xml:space="preserve">Темы обращений: дороги – 10, ЖКХ – 9, благоустройство – 4, образование – 6, безопасность – 1, газоснабжение – 11, электроснабжение – 4, здравоохранение – 1, культура – 1, другое – 19. </w:t>
      </w:r>
      <w:proofErr w:type="gramEnd"/>
    </w:p>
    <w:p w:rsidR="002D7962" w:rsidRPr="00A61FCC" w:rsidRDefault="002D7962" w:rsidP="002D7962">
      <w:pPr>
        <w:tabs>
          <w:tab w:val="left" w:pos="3540"/>
        </w:tabs>
        <w:spacing w:line="240" w:lineRule="atLeast"/>
        <w:ind w:firstLine="567"/>
        <w:jc w:val="both"/>
      </w:pPr>
      <w:proofErr w:type="gramStart"/>
      <w:r w:rsidRPr="00A61FCC">
        <w:t>ПОС</w:t>
      </w:r>
      <w:proofErr w:type="gramEnd"/>
      <w:r w:rsidRPr="00A61FCC">
        <w:t xml:space="preserve"> – платформа обратной связи – рассмотрено 6 обращений (дороги – 2, электроснабжение – 1, пожарная безопасность –2, другое – 1). Баннер размещен на сайте Администрации Притобольного района: не убран снег, яма на дороге, не горит фонарь? Столкнулись с проблемой – сообщите о ней. </w:t>
      </w:r>
      <w:proofErr w:type="spellStart"/>
      <w:r w:rsidRPr="00A61FCC">
        <w:t>Госуслуги</w:t>
      </w:r>
      <w:proofErr w:type="spellEnd"/>
      <w:r w:rsidRPr="00A61FCC">
        <w:t xml:space="preserve"> РЕШАЕМ ВМЕСТЕ. Вход по паролю для </w:t>
      </w:r>
      <w:proofErr w:type="spellStart"/>
      <w:r w:rsidRPr="00A61FCC">
        <w:t>Госуслуг</w:t>
      </w:r>
      <w:proofErr w:type="spellEnd"/>
      <w:r w:rsidRPr="00A61FCC">
        <w:t xml:space="preserve">. Сообщения координируют модераторы Правительства Курганской области. В Администрации доступ к платформе имеют заместители Главы, управляющий делами, руководители отделов администрации и менеджер отдела организационной работы. </w:t>
      </w:r>
    </w:p>
    <w:p w:rsidR="002D7962" w:rsidRDefault="002D7962" w:rsidP="002D7962">
      <w:pPr>
        <w:tabs>
          <w:tab w:val="left" w:pos="3540"/>
        </w:tabs>
        <w:spacing w:line="240" w:lineRule="atLeast"/>
        <w:ind w:firstLine="567"/>
        <w:jc w:val="both"/>
      </w:pPr>
      <w:r w:rsidRPr="004D167D">
        <w:t xml:space="preserve">Основное внимание в своих обращениях жители района уделяли проблемам социального обеспечения, </w:t>
      </w:r>
      <w:r>
        <w:t>вопросам ремонта дорог местного значения,</w:t>
      </w:r>
      <w:r w:rsidRPr="004D167D">
        <w:t xml:space="preserve"> вопросам работы коммунального хозяйства: проблемы с теплоснабжением</w:t>
      </w:r>
      <w:r>
        <w:t xml:space="preserve">, отсутствие уличного освещения. Поступали вопросы, касающиеся </w:t>
      </w:r>
      <w:r w:rsidRPr="00C14446">
        <w:t>газификации</w:t>
      </w:r>
      <w:r>
        <w:t xml:space="preserve"> района</w:t>
      </w:r>
      <w:r w:rsidRPr="00C14446">
        <w:t>.</w:t>
      </w:r>
      <w:r>
        <w:t xml:space="preserve"> </w:t>
      </w:r>
      <w:r w:rsidRPr="004D167D">
        <w:t>На решение поступивших обращений из районного бюджета оказана материальная помощь гражданам, попавшим в трудную жизненную</w:t>
      </w:r>
      <w:r w:rsidRPr="004D167D">
        <w:rPr>
          <w:lang w:eastAsia="ru-RU"/>
        </w:rPr>
        <w:t xml:space="preserve"> ситуацию, </w:t>
      </w:r>
      <w:r w:rsidRPr="004D167D">
        <w:t>на общую сумму 44 тыс.</w:t>
      </w:r>
      <w:r>
        <w:t xml:space="preserve"> </w:t>
      </w:r>
      <w:r w:rsidRPr="004D167D">
        <w:t>рублей.</w:t>
      </w:r>
    </w:p>
    <w:p w:rsidR="002D7962" w:rsidRDefault="002D7962" w:rsidP="002D7962">
      <w:pPr>
        <w:shd w:val="clear" w:color="auto" w:fill="FFFFFF"/>
        <w:spacing w:line="240" w:lineRule="atLeast"/>
        <w:ind w:firstLine="567"/>
        <w:jc w:val="both"/>
      </w:pPr>
      <w:r w:rsidRPr="00C14446">
        <w:t>Отдел организационной работы также ведет работу с информированием населения о деятельности Администраци</w:t>
      </w:r>
      <w:r>
        <w:t>и</w:t>
      </w:r>
      <w:r w:rsidRPr="00C14446">
        <w:t xml:space="preserve"> Притобольного района и о деятельности Главы Притобольного района. </w:t>
      </w:r>
    </w:p>
    <w:p w:rsidR="002D7962" w:rsidRPr="00A61FCC" w:rsidRDefault="002D7962" w:rsidP="002D7962">
      <w:pPr>
        <w:shd w:val="clear" w:color="auto" w:fill="FFFFFF"/>
        <w:spacing w:line="240" w:lineRule="atLeast"/>
        <w:ind w:firstLine="567"/>
        <w:jc w:val="both"/>
      </w:pPr>
      <w:r w:rsidRPr="00A61FCC">
        <w:t>Одно из крупных направлений</w:t>
      </w:r>
      <w:r>
        <w:t xml:space="preserve"> отдела</w:t>
      </w:r>
      <w:r w:rsidRPr="00A61FCC">
        <w:t xml:space="preserve"> - организация информационного и документационного обеспечения администрации. В 2022 году в администрацию поступило </w:t>
      </w:r>
      <w:r>
        <w:t>5165</w:t>
      </w:r>
      <w:r w:rsidRPr="00A61FCC">
        <w:t xml:space="preserve"> служебных документ</w:t>
      </w:r>
      <w:r>
        <w:t>а</w:t>
      </w:r>
      <w:r w:rsidRPr="00A61FCC">
        <w:t xml:space="preserve"> от предприятий, организаций и частных лиц. Это на </w:t>
      </w:r>
      <w:r>
        <w:t>176 меньше</w:t>
      </w:r>
      <w:r w:rsidRPr="00A61FCC">
        <w:t xml:space="preserve">, чем в 2021 году. Исходящих писем и запросов направлено </w:t>
      </w:r>
      <w:r>
        <w:t>4574</w:t>
      </w:r>
      <w:r w:rsidRPr="00A61FCC">
        <w:t xml:space="preserve">, это на </w:t>
      </w:r>
      <w:r w:rsidRPr="00BB1A22">
        <w:t>1178 больше</w:t>
      </w:r>
      <w:r w:rsidRPr="00A61FCC">
        <w:t xml:space="preserve">, чем в 2021 году. Возрос документооборот и по подготовке и изданию официальных документов.  </w:t>
      </w:r>
    </w:p>
    <w:p w:rsidR="002D7962" w:rsidRDefault="002D7962" w:rsidP="002D7962">
      <w:pPr>
        <w:shd w:val="clear" w:color="auto" w:fill="FFFFFF"/>
        <w:spacing w:line="240" w:lineRule="atLeast"/>
        <w:ind w:firstLine="567"/>
        <w:jc w:val="both"/>
      </w:pPr>
      <w:r>
        <w:t>Отдел организационной работы принимает обращения граждан по предоставлению услуг через специальную Платформу государственных сервисов. За 2022 год было п</w:t>
      </w:r>
      <w:r w:rsidRPr="00A61FCC">
        <w:t>ринято и обработано 1761 обращение граждан по 27 муниципальным услугам</w:t>
      </w:r>
      <w:r>
        <w:t xml:space="preserve">. </w:t>
      </w:r>
    </w:p>
    <w:p w:rsidR="002D7962" w:rsidRDefault="002D7962" w:rsidP="002D7962">
      <w:pPr>
        <w:shd w:val="clear" w:color="auto" w:fill="FFFFFF"/>
        <w:spacing w:line="240" w:lineRule="atLeast"/>
        <w:ind w:firstLine="567"/>
        <w:jc w:val="both"/>
      </w:pPr>
      <w:r w:rsidRPr="00A61FCC">
        <w:t>Можно отметить, что благодаря принимаемым мерам органами местного самоуправления Притобольного района, активному участию руководителей учреждений, предприятий, расположенных на территории муниципальных образований и населения, удалось успешно решать вопросы социально-экономического развития Притобольного района, направленные на повышение благосостояния населения района.</w:t>
      </w:r>
      <w:r>
        <w:t xml:space="preserve"> </w:t>
      </w:r>
    </w:p>
    <w:p w:rsidR="002D01C2" w:rsidRDefault="002D01C2"/>
    <w:sectPr w:rsidR="002D01C2" w:rsidSect="002D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962"/>
    <w:rsid w:val="00293A18"/>
    <w:rsid w:val="002D01C2"/>
    <w:rsid w:val="002D7962"/>
    <w:rsid w:val="0090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0F18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F18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900F18"/>
    <w:pPr>
      <w:spacing w:line="360" w:lineRule="auto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a4">
    <w:name w:val="Мой"/>
    <w:basedOn w:val="a"/>
    <w:next w:val="a"/>
    <w:qFormat/>
    <w:rsid w:val="00900F18"/>
    <w:pPr>
      <w:spacing w:line="360" w:lineRule="auto"/>
      <w:jc w:val="both"/>
    </w:pPr>
    <w:rPr>
      <w:rFonts w:eastAsia="Calibri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Manger</dc:creator>
  <cp:keywords/>
  <dc:description/>
  <cp:lastModifiedBy>Manger</cp:lastModifiedBy>
  <cp:revision>2</cp:revision>
  <dcterms:created xsi:type="dcterms:W3CDTF">2023-11-10T06:07:00Z</dcterms:created>
  <dcterms:modified xsi:type="dcterms:W3CDTF">2023-11-10T06:11:00Z</dcterms:modified>
</cp:coreProperties>
</file>